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22860</wp:posOffset>
            </wp:positionV>
            <wp:extent cx="1454150" cy="1454150"/>
            <wp:effectExtent l="19050" t="0" r="0" b="0"/>
            <wp:wrapSquare wrapText="bothSides"/>
            <wp:docPr id="10" name="Рисунок 9" descr="Maklet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letsov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Default="00544080" w:rsidP="009920D3">
      <w:pPr>
        <w:tabs>
          <w:tab w:val="left" w:pos="1426"/>
        </w:tabs>
        <w:spacing w:after="0" w:line="408" w:lineRule="exact"/>
        <w:ind w:right="2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44080" w:rsidRPr="00544080" w:rsidRDefault="009920D3" w:rsidP="00544080">
      <w:pPr>
        <w:tabs>
          <w:tab w:val="left" w:pos="1426"/>
        </w:tabs>
        <w:ind w:right="23"/>
        <w:jc w:val="both"/>
        <w:rPr>
          <w:rFonts w:ascii="Times New Roman" w:eastAsia="Arial Unicode MS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proofErr w:type="spellStart"/>
      <w:r w:rsidRPr="00544080">
        <w:rPr>
          <w:rFonts w:ascii="Times New Roman" w:eastAsia="Arial Unicode MS" w:hAnsi="Times New Roman" w:cs="Times New Roman"/>
          <w:b/>
          <w:i/>
          <w:color w:val="1F497D" w:themeColor="text2"/>
          <w:sz w:val="28"/>
          <w:szCs w:val="28"/>
          <w:lang w:eastAsia="ru-RU"/>
        </w:rPr>
        <w:t>Маклецова</w:t>
      </w:r>
      <w:proofErr w:type="spellEnd"/>
      <w:r w:rsidRPr="00544080">
        <w:rPr>
          <w:rFonts w:ascii="Times New Roman" w:eastAsia="Arial Unicode MS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Елена Алекс</w:t>
      </w:r>
      <w:r w:rsidR="00544080" w:rsidRPr="00544080">
        <w:rPr>
          <w:rFonts w:ascii="Times New Roman" w:eastAsia="Arial Unicode MS" w:hAnsi="Times New Roman" w:cs="Times New Roman"/>
          <w:b/>
          <w:i/>
          <w:color w:val="1F497D" w:themeColor="text2"/>
          <w:sz w:val="28"/>
          <w:szCs w:val="28"/>
          <w:lang w:eastAsia="ru-RU"/>
        </w:rPr>
        <w:t>андровна</w:t>
      </w:r>
    </w:p>
    <w:p w:rsidR="00544080" w:rsidRDefault="00DC22C7" w:rsidP="00544080">
      <w:pPr>
        <w:tabs>
          <w:tab w:val="left" w:pos="1426"/>
        </w:tabs>
        <w:ind w:right="23"/>
        <w:jc w:val="both"/>
        <w:rPr>
          <w:rFonts w:ascii="Times New Roman" w:eastAsia="Arial Unicode MS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544080">
        <w:rPr>
          <w:rFonts w:ascii="Times New Roman" w:eastAsia="Arial Unicode MS" w:hAnsi="Times New Roman" w:cs="Times New Roman"/>
          <w:i/>
          <w:color w:val="1F497D" w:themeColor="text2"/>
          <w:sz w:val="28"/>
          <w:szCs w:val="28"/>
          <w:lang w:eastAsia="ru-RU"/>
        </w:rPr>
        <w:t>старший инспектор ИДО</w:t>
      </w:r>
    </w:p>
    <w:p w:rsidR="00544080" w:rsidRPr="00544080" w:rsidRDefault="00544080" w:rsidP="00544080">
      <w:pPr>
        <w:tabs>
          <w:tab w:val="left" w:pos="1426"/>
        </w:tabs>
        <w:ind w:right="23"/>
        <w:jc w:val="both"/>
        <w:rPr>
          <w:rFonts w:ascii="Times New Roman" w:eastAsia="Arial Unicode MS" w:hAnsi="Times New Roman" w:cs="Times New Roman"/>
          <w:i/>
          <w:color w:val="1F497D" w:themeColor="text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color w:val="1F497D" w:themeColor="text2"/>
          <w:sz w:val="28"/>
          <w:szCs w:val="28"/>
          <w:lang w:eastAsia="ru-RU"/>
        </w:rPr>
        <w:t>makletcovaea@susu.ru</w:t>
      </w:r>
    </w:p>
    <w:p w:rsidR="009920D3" w:rsidRPr="00544080" w:rsidRDefault="009920D3" w:rsidP="00544080">
      <w:pPr>
        <w:tabs>
          <w:tab w:val="left" w:pos="1426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22C7" w:rsidRPr="00544080" w:rsidRDefault="00DC22C7" w:rsidP="00544080">
      <w:pPr>
        <w:shd w:val="clear" w:color="auto" w:fill="FFFFFF"/>
        <w:spacing w:after="10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0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Профессиональная деятельность:</w:t>
      </w:r>
    </w:p>
    <w:p w:rsidR="00DC22C7" w:rsidRDefault="00DC22C7" w:rsidP="0054408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для руководителей и методистов структурных подразделений по организационным и методическим вопросам проведения программ дополнительного образования;</w:t>
      </w:r>
    </w:p>
    <w:p w:rsidR="00544080" w:rsidRPr="00544080" w:rsidRDefault="00544080" w:rsidP="00544080">
      <w:pPr>
        <w:pStyle w:val="a3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44080" w:rsidRPr="00544080" w:rsidRDefault="00DC22C7" w:rsidP="0054408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правильного и своевременного оформления организационно-распорядительных документов структурных подразделений (приказы об открытии подготовки новых программ, п</w:t>
      </w:r>
      <w:r w:rsid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риказы о зачислении, переводе и </w:t>
      </w:r>
      <w:r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отчислении слушателей курсов ИДО);</w:t>
      </w:r>
      <w:r w:rsidR="00544080"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C22C7" w:rsidRPr="00544080" w:rsidRDefault="00DC22C7" w:rsidP="0054408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данных для ежегодной статистической отчетности по форме государственного статистического наблюдения «Сведения о повышении квалификации и профессиональной переподготовке специалистов»;</w:t>
      </w:r>
      <w:r w:rsidR="00544080" w:rsidRPr="005440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DC22C7" w:rsidRPr="00544080" w:rsidRDefault="00DC22C7" w:rsidP="0054408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40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базы данных по программам дополнительного профессионального образования</w:t>
      </w:r>
    </w:p>
    <w:p w:rsidR="00544080" w:rsidRPr="00544080" w:rsidRDefault="00544080" w:rsidP="005440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80">
        <w:rPr>
          <w:rFonts w:ascii="Times New Roman" w:hAnsi="Times New Roman" w:cs="Times New Roman"/>
          <w:b/>
          <w:sz w:val="28"/>
          <w:szCs w:val="28"/>
        </w:rPr>
        <w:t>Участие в проектах:</w:t>
      </w:r>
    </w:p>
    <w:p w:rsidR="00A774BC" w:rsidRPr="00544080" w:rsidRDefault="00544080" w:rsidP="005440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B94388" w:rsidRPr="00544080">
        <w:rPr>
          <w:rFonts w:ascii="Times New Roman" w:hAnsi="Times New Roman" w:cs="Times New Roman"/>
          <w:sz w:val="28"/>
          <w:szCs w:val="28"/>
        </w:rPr>
        <w:t xml:space="preserve">областных и городских </w:t>
      </w:r>
      <w:r w:rsidR="00B94388" w:rsidRPr="005440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</w:t>
      </w:r>
      <w:r w:rsidR="00DC22C7" w:rsidRPr="00544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94388" w:rsidRPr="00544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продвижению программ дополнительного образования</w:t>
      </w:r>
      <w:r w:rsidR="00DC22C7" w:rsidRPr="0054408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C22C7" w:rsidRPr="00544080" w:rsidRDefault="00544080" w:rsidP="005440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обеспечение работы </w:t>
      </w:r>
      <w:r w:rsidR="00A774BC" w:rsidRPr="00544080">
        <w:rPr>
          <w:rFonts w:ascii="Times New Roman" w:hAnsi="Times New Roman" w:cs="Times New Roman"/>
          <w:sz w:val="28"/>
          <w:szCs w:val="28"/>
        </w:rPr>
        <w:t xml:space="preserve">секций дополнительного образования в рамках </w:t>
      </w:r>
      <w:r w:rsidR="00DC22C7" w:rsidRPr="00544080">
        <w:rPr>
          <w:rFonts w:ascii="Times New Roman" w:hAnsi="Times New Roman" w:cs="Times New Roman"/>
          <w:sz w:val="28"/>
          <w:szCs w:val="28"/>
        </w:rPr>
        <w:t>научно-практических конференций</w:t>
      </w:r>
      <w:r w:rsidR="00DC22C7" w:rsidRPr="0054408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74BC" w:rsidRPr="00544080" w:rsidRDefault="00544080" w:rsidP="005440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A774BC" w:rsidRPr="00544080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5278CE" w:rsidRPr="00544080">
        <w:rPr>
          <w:rFonts w:ascii="Times New Roman" w:hAnsi="Times New Roman" w:cs="Times New Roman"/>
          <w:sz w:val="28"/>
          <w:szCs w:val="28"/>
        </w:rPr>
        <w:t>их</w:t>
      </w:r>
      <w:r w:rsidR="00A774BC" w:rsidRPr="00544080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278CE" w:rsidRPr="00544080">
        <w:rPr>
          <w:rFonts w:ascii="Times New Roman" w:hAnsi="Times New Roman" w:cs="Times New Roman"/>
          <w:sz w:val="28"/>
          <w:szCs w:val="28"/>
        </w:rPr>
        <w:t>й</w:t>
      </w:r>
      <w:r w:rsidR="00A774BC" w:rsidRPr="00544080">
        <w:rPr>
          <w:rFonts w:ascii="Times New Roman" w:hAnsi="Times New Roman" w:cs="Times New Roman"/>
          <w:sz w:val="28"/>
          <w:szCs w:val="28"/>
        </w:rPr>
        <w:t xml:space="preserve"> «Потенциал вузовской науки уральского федерального округа и его использование в интересах повышения эффективности государственного управления в новых экономических условиях»</w:t>
      </w:r>
      <w:r w:rsidR="005278CE" w:rsidRPr="00544080">
        <w:rPr>
          <w:rFonts w:ascii="Times New Roman" w:hAnsi="Times New Roman" w:cs="Times New Roman"/>
          <w:sz w:val="28"/>
          <w:szCs w:val="28"/>
        </w:rPr>
        <w:t xml:space="preserve">, «Система непрерывного образования в университете </w:t>
      </w:r>
      <w:r w:rsidR="005278CE" w:rsidRPr="0054408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278CE" w:rsidRPr="00544080">
        <w:rPr>
          <w:rFonts w:ascii="Times New Roman" w:hAnsi="Times New Roman" w:cs="Times New Roman"/>
          <w:sz w:val="28"/>
          <w:szCs w:val="28"/>
        </w:rPr>
        <w:t xml:space="preserve"> века»</w:t>
      </w:r>
      <w:r w:rsidR="00DC22C7" w:rsidRPr="00544080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4508" w:rsidRPr="00544080" w:rsidRDefault="00394508" w:rsidP="005440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080">
        <w:rPr>
          <w:rFonts w:ascii="Times New Roman" w:hAnsi="Times New Roman" w:cs="Times New Roman"/>
          <w:bCs/>
          <w:sz w:val="28"/>
          <w:szCs w:val="28"/>
        </w:rPr>
        <w:t xml:space="preserve">организации повышения квалификации научно-педагогических работников федеральных государственных образовательных учреждений высшего  профессионального образования, подведомственных </w:t>
      </w:r>
      <w:r w:rsidRPr="00544080">
        <w:rPr>
          <w:rFonts w:ascii="Times New Roman" w:hAnsi="Times New Roman" w:cs="Times New Roman"/>
          <w:sz w:val="28"/>
          <w:szCs w:val="28"/>
        </w:rPr>
        <w:t>Министерству образования и науки Российской Федерации, в рамках мобильного повышения квалификации.</w:t>
      </w:r>
    </w:p>
    <w:p w:rsidR="00B94388" w:rsidRPr="00544080" w:rsidRDefault="00B94388" w:rsidP="005440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388" w:rsidRPr="00544080" w:rsidSect="0054408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6384D10"/>
    <w:multiLevelType w:val="multilevel"/>
    <w:tmpl w:val="307ED20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03C57"/>
    <w:multiLevelType w:val="hybridMultilevel"/>
    <w:tmpl w:val="131C9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97485"/>
    <w:multiLevelType w:val="multilevel"/>
    <w:tmpl w:val="B83A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B204A"/>
    <w:multiLevelType w:val="hybridMultilevel"/>
    <w:tmpl w:val="03924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2D"/>
    <w:rsid w:val="001C4785"/>
    <w:rsid w:val="001E662D"/>
    <w:rsid w:val="002229EB"/>
    <w:rsid w:val="00387D3D"/>
    <w:rsid w:val="00394508"/>
    <w:rsid w:val="005278CE"/>
    <w:rsid w:val="00544080"/>
    <w:rsid w:val="009920D3"/>
    <w:rsid w:val="00A774BC"/>
    <w:rsid w:val="00B94388"/>
    <w:rsid w:val="00DC22C7"/>
    <w:rsid w:val="00F21D05"/>
    <w:rsid w:val="00FB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saranskaiatv</cp:lastModifiedBy>
  <cp:revision>3</cp:revision>
  <dcterms:created xsi:type="dcterms:W3CDTF">2017-05-18T06:04:00Z</dcterms:created>
  <dcterms:modified xsi:type="dcterms:W3CDTF">2017-05-27T14:17:00Z</dcterms:modified>
</cp:coreProperties>
</file>